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23" w:rsidRPr="00E07A52" w:rsidRDefault="00E07A52" w:rsidP="00E07A52">
      <w:pPr>
        <w:pStyle w:val="a3"/>
        <w:rPr>
          <w:sz w:val="20"/>
        </w:rPr>
        <w:sectPr w:rsidR="006F0623" w:rsidRPr="00E07A52" w:rsidSect="00FC7DD2">
          <w:type w:val="continuous"/>
          <w:pgSz w:w="11910" w:h="16840"/>
          <w:pgMar w:top="1520" w:right="280" w:bottom="280" w:left="709" w:header="720" w:footer="720" w:gutter="0"/>
          <w:cols w:space="720"/>
        </w:sectPr>
      </w:pPr>
      <w:bookmarkStart w:id="0" w:name="_GoBack"/>
      <w:r w:rsidRPr="00E07A52">
        <w:rPr>
          <w:noProof/>
          <w:sz w:val="20"/>
          <w:lang w:eastAsia="ru-RU"/>
        </w:rPr>
        <w:drawing>
          <wp:inline distT="0" distB="0" distL="0" distR="0">
            <wp:extent cx="7151831" cy="9077374"/>
            <wp:effectExtent l="0" t="0" r="0" b="0"/>
            <wp:docPr id="1" name="Рисунок 1" descr="C:\Users\User\Desktop\с правоох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правоохр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350" cy="90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0623" w:rsidRDefault="00BD0E12" w:rsidP="00BD0E12">
      <w:pPr>
        <w:pStyle w:val="1"/>
        <w:spacing w:before="64"/>
        <w:ind w:left="0"/>
      </w:pPr>
      <w:r>
        <w:lastRenderedPageBreak/>
        <w:t xml:space="preserve">1. </w:t>
      </w:r>
      <w:r w:rsidR="00FC7DD2">
        <w:t>Общие</w:t>
      </w:r>
      <w:r w:rsidR="00FC7DD2">
        <w:rPr>
          <w:spacing w:val="-5"/>
        </w:rPr>
        <w:t xml:space="preserve"> </w:t>
      </w:r>
      <w:r w:rsidR="00FC7DD2">
        <w:t>положения</w:t>
      </w:r>
    </w:p>
    <w:p w:rsidR="006F0623" w:rsidRDefault="00FC7DD2">
      <w:pPr>
        <w:pStyle w:val="a4"/>
        <w:numPr>
          <w:ilvl w:val="1"/>
          <w:numId w:val="6"/>
        </w:numPr>
        <w:tabs>
          <w:tab w:val="left" w:pos="814"/>
        </w:tabs>
        <w:ind w:right="568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муниципальном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бюджетном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дошкольном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детском</w:t>
      </w:r>
      <w:r w:rsidR="004D783D">
        <w:rPr>
          <w:color w:val="000009"/>
          <w:sz w:val="28"/>
        </w:rPr>
        <w:t xml:space="preserve"> </w:t>
      </w:r>
      <w:proofErr w:type="gramStart"/>
      <w:r w:rsidR="004D783D">
        <w:rPr>
          <w:color w:val="000009"/>
          <w:sz w:val="28"/>
        </w:rPr>
        <w:t>сад</w:t>
      </w:r>
      <w:r>
        <w:rPr>
          <w:color w:val="000009"/>
          <w:sz w:val="28"/>
        </w:rPr>
        <w:t>у</w:t>
      </w:r>
      <w:r w:rsidR="004D783D">
        <w:rPr>
          <w:color w:val="000009"/>
          <w:sz w:val="28"/>
        </w:rPr>
        <w:t xml:space="preserve"> </w:t>
      </w:r>
      <w:r>
        <w:rPr>
          <w:color w:val="000009"/>
          <w:spacing w:val="1"/>
          <w:sz w:val="28"/>
        </w:rPr>
        <w:t xml:space="preserve"> </w:t>
      </w:r>
      <w:r w:rsidR="004D783D">
        <w:rPr>
          <w:color w:val="000009"/>
          <w:sz w:val="28"/>
        </w:rPr>
        <w:t>№</w:t>
      </w:r>
      <w:proofErr w:type="gramEnd"/>
      <w:r w:rsidR="004D783D">
        <w:rPr>
          <w:color w:val="000009"/>
          <w:sz w:val="28"/>
        </w:rPr>
        <w:t xml:space="preserve"> 2</w:t>
      </w:r>
      <w:r w:rsidR="004D783D">
        <w:rPr>
          <w:color w:val="000009"/>
          <w:spacing w:val="1"/>
          <w:sz w:val="28"/>
        </w:rPr>
        <w:t xml:space="preserve"> «Красная Шапочка </w:t>
      </w:r>
      <w:r>
        <w:rPr>
          <w:color w:val="000009"/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</w:p>
    <w:p w:rsidR="006F0623" w:rsidRDefault="00FC7DD2">
      <w:pPr>
        <w:pStyle w:val="a4"/>
        <w:numPr>
          <w:ilvl w:val="1"/>
          <w:numId w:val="6"/>
        </w:numPr>
        <w:tabs>
          <w:tab w:val="left" w:pos="814"/>
        </w:tabs>
        <w:spacing w:line="321" w:lineRule="exact"/>
        <w:ind w:left="813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6F0623" w:rsidRDefault="00FC7DD2">
      <w:pPr>
        <w:pStyle w:val="a4"/>
        <w:numPr>
          <w:ilvl w:val="0"/>
          <w:numId w:val="5"/>
        </w:numPr>
        <w:tabs>
          <w:tab w:val="left" w:pos="813"/>
          <w:tab w:val="left" w:pos="814"/>
        </w:tabs>
        <w:ind w:left="813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коррупцию;</w:t>
      </w:r>
    </w:p>
    <w:p w:rsidR="006F0623" w:rsidRDefault="00FC7DD2">
      <w:pPr>
        <w:pStyle w:val="a3"/>
        <w:spacing w:before="2"/>
        <w:ind w:left="107" w:right="578"/>
        <w:jc w:val="both"/>
      </w:pPr>
      <w:r>
        <w:t>выработка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рисков;</w:t>
      </w:r>
    </w:p>
    <w:p w:rsidR="006F0623" w:rsidRDefault="00FC7DD2">
      <w:pPr>
        <w:pStyle w:val="a4"/>
        <w:numPr>
          <w:ilvl w:val="0"/>
          <w:numId w:val="5"/>
        </w:numPr>
        <w:tabs>
          <w:tab w:val="left" w:pos="813"/>
          <w:tab w:val="left" w:pos="814"/>
        </w:tabs>
        <w:ind w:right="573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проблемам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6F0623" w:rsidRDefault="00FC7DD2">
      <w:pPr>
        <w:pStyle w:val="a4"/>
        <w:numPr>
          <w:ilvl w:val="0"/>
          <w:numId w:val="5"/>
        </w:numPr>
        <w:tabs>
          <w:tab w:val="left" w:pos="813"/>
          <w:tab w:val="left" w:pos="814"/>
        </w:tabs>
        <w:spacing w:line="321" w:lineRule="exact"/>
        <w:ind w:left="813"/>
        <w:rPr>
          <w:sz w:val="28"/>
        </w:rPr>
      </w:pPr>
      <w:r>
        <w:rPr>
          <w:sz w:val="28"/>
        </w:rPr>
        <w:t>антикоррупционная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воспитание;</w:t>
      </w:r>
    </w:p>
    <w:p w:rsidR="006F0623" w:rsidRDefault="00FC7DD2">
      <w:pPr>
        <w:pStyle w:val="a4"/>
        <w:numPr>
          <w:ilvl w:val="0"/>
          <w:numId w:val="5"/>
        </w:numPr>
        <w:tabs>
          <w:tab w:val="left" w:pos="813"/>
          <w:tab w:val="left" w:pos="814"/>
        </w:tabs>
        <w:ind w:right="566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навыков антикоррупционного поведения в сферах с повышенным риском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формирование нетерпимого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коррупции.</w:t>
      </w:r>
    </w:p>
    <w:p w:rsidR="006F0623" w:rsidRDefault="00FC7DD2">
      <w:pPr>
        <w:pStyle w:val="a4"/>
        <w:numPr>
          <w:ilvl w:val="1"/>
          <w:numId w:val="6"/>
        </w:numPr>
        <w:tabs>
          <w:tab w:val="left" w:pos="814"/>
        </w:tabs>
        <w:ind w:right="576" w:firstLine="0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Законом РФ от 25 12.2008 № 273-ФЗ «О противодействии 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 РФ и Ростовской области, Уставом ДОУ,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6F0623" w:rsidRDefault="00FC7DD2">
      <w:pPr>
        <w:pStyle w:val="a4"/>
        <w:numPr>
          <w:ilvl w:val="1"/>
          <w:numId w:val="6"/>
        </w:numPr>
        <w:tabs>
          <w:tab w:val="left" w:pos="814"/>
        </w:tabs>
        <w:spacing w:before="2"/>
        <w:ind w:right="575" w:firstLine="0"/>
        <w:jc w:val="both"/>
        <w:rPr>
          <w:sz w:val="28"/>
        </w:rPr>
      </w:pPr>
      <w:r>
        <w:rPr>
          <w:sz w:val="28"/>
        </w:rPr>
        <w:t>Основным кругом лиц, попадающих под действие антикоррупционной 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ДОУ, являются работники ДОУ, находящиеся в трудовых отношениях, вне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функций.</w:t>
      </w:r>
    </w:p>
    <w:p w:rsidR="006F0623" w:rsidRDefault="00FC7DD2">
      <w:pPr>
        <w:pStyle w:val="a3"/>
        <w:ind w:left="107" w:right="585"/>
        <w:jc w:val="both"/>
      </w:pPr>
      <w:r>
        <w:t>1.5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 и</w:t>
      </w:r>
      <w:r>
        <w:rPr>
          <w:spacing w:val="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нового.</w:t>
      </w:r>
    </w:p>
    <w:p w:rsidR="006F0623" w:rsidRDefault="006F0623">
      <w:pPr>
        <w:pStyle w:val="a3"/>
        <w:spacing w:before="3"/>
      </w:pPr>
    </w:p>
    <w:p w:rsidR="006F0623" w:rsidRDefault="00FC7DD2">
      <w:pPr>
        <w:pStyle w:val="1"/>
        <w:numPr>
          <w:ilvl w:val="0"/>
          <w:numId w:val="4"/>
        </w:numPr>
        <w:tabs>
          <w:tab w:val="left" w:pos="813"/>
          <w:tab w:val="left" w:pos="814"/>
        </w:tabs>
        <w:jc w:val="left"/>
      </w:pPr>
      <w:r>
        <w:t>Виды</w:t>
      </w:r>
      <w:r>
        <w:rPr>
          <w:spacing w:val="-6"/>
        </w:rPr>
        <w:t xml:space="preserve"> </w:t>
      </w:r>
      <w:r>
        <w:t>обращений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</w:t>
      </w:r>
    </w:p>
    <w:p w:rsidR="006F0623" w:rsidRDefault="00FC7DD2">
      <w:pPr>
        <w:pStyle w:val="a3"/>
        <w:spacing w:line="276" w:lineRule="auto"/>
        <w:ind w:left="107" w:right="1100"/>
      </w:pPr>
      <w:r>
        <w:t>Обращение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предложение,</w:t>
      </w:r>
      <w:r>
        <w:rPr>
          <w:spacing w:val="-5"/>
        </w:rPr>
        <w:t xml:space="preserve"> </w:t>
      </w:r>
      <w:r>
        <w:t>заявление,</w:t>
      </w:r>
      <w:r>
        <w:rPr>
          <w:spacing w:val="-4"/>
        </w:rPr>
        <w:t xml:space="preserve"> </w:t>
      </w:r>
      <w:r>
        <w:t>жалоба,</w:t>
      </w:r>
      <w:r>
        <w:rPr>
          <w:spacing w:val="-5"/>
        </w:rPr>
        <w:t xml:space="preserve"> </w:t>
      </w:r>
      <w:r>
        <w:t>изложенные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правоохранительные органы.</w:t>
      </w:r>
    </w:p>
    <w:p w:rsidR="006F0623" w:rsidRDefault="00FC7DD2">
      <w:pPr>
        <w:pStyle w:val="a4"/>
        <w:numPr>
          <w:ilvl w:val="2"/>
          <w:numId w:val="3"/>
        </w:numPr>
        <w:tabs>
          <w:tab w:val="left" w:pos="804"/>
        </w:tabs>
        <w:spacing w:line="273" w:lineRule="exact"/>
        <w:rPr>
          <w:sz w:val="28"/>
        </w:rPr>
      </w:pPr>
      <w:r>
        <w:rPr>
          <w:sz w:val="28"/>
        </w:rPr>
        <w:t>Письменные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это</w:t>
      </w:r>
      <w:r>
        <w:rPr>
          <w:spacing w:val="56"/>
          <w:sz w:val="28"/>
        </w:rPr>
        <w:t xml:space="preserve"> </w:t>
      </w:r>
      <w:r>
        <w:rPr>
          <w:sz w:val="28"/>
        </w:rPr>
        <w:t>обращенное</w:t>
      </w:r>
      <w:r>
        <w:rPr>
          <w:spacing w:val="59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содержанию</w:t>
      </w:r>
    </w:p>
    <w:p w:rsidR="006F0623" w:rsidRDefault="00FC7DD2">
      <w:pPr>
        <w:pStyle w:val="a3"/>
        <w:tabs>
          <w:tab w:val="left" w:pos="1871"/>
          <w:tab w:val="left" w:pos="2960"/>
          <w:tab w:val="left" w:pos="4941"/>
          <w:tab w:val="left" w:pos="5382"/>
          <w:tab w:val="left" w:pos="7464"/>
          <w:tab w:val="left" w:pos="7886"/>
          <w:tab w:val="left" w:pos="9205"/>
        </w:tabs>
        <w:spacing w:line="242" w:lineRule="auto"/>
        <w:ind w:left="107" w:right="582"/>
      </w:pPr>
      <w:r>
        <w:t>документов,</w:t>
      </w:r>
      <w:r>
        <w:tab/>
        <w:t>писем,</w:t>
      </w:r>
      <w:r>
        <w:tab/>
        <w:t>выступающих</w:t>
      </w:r>
      <w:r>
        <w:tab/>
        <w:t>и</w:t>
      </w:r>
      <w:r>
        <w:tab/>
        <w:t>использующих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инструмента</w:t>
      </w:r>
      <w:r>
        <w:rPr>
          <w:spacing w:val="-67"/>
        </w:rPr>
        <w:t xml:space="preserve"> </w:t>
      </w:r>
      <w:r>
        <w:t>оперативного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:rsidR="006F0623" w:rsidRDefault="00FC7DD2">
      <w:pPr>
        <w:pStyle w:val="a4"/>
        <w:numPr>
          <w:ilvl w:val="2"/>
          <w:numId w:val="3"/>
        </w:numPr>
        <w:tabs>
          <w:tab w:val="left" w:pos="828"/>
        </w:tabs>
        <w:spacing w:line="319" w:lineRule="exact"/>
        <w:ind w:left="827" w:hanging="721"/>
        <w:rPr>
          <w:sz w:val="28"/>
        </w:rPr>
      </w:pPr>
      <w:r>
        <w:rPr>
          <w:sz w:val="28"/>
        </w:rPr>
        <w:t>Устные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 -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</w:p>
    <w:p w:rsidR="006F0623" w:rsidRDefault="00FC7DD2">
      <w:pPr>
        <w:pStyle w:val="a3"/>
        <w:ind w:left="107"/>
      </w:pPr>
      <w:r>
        <w:t>приема</w:t>
      </w:r>
      <w:r>
        <w:rPr>
          <w:spacing w:val="50"/>
        </w:rPr>
        <w:t xml:space="preserve"> </w:t>
      </w:r>
      <w:r>
        <w:t>руководителя</w:t>
      </w:r>
      <w:r>
        <w:rPr>
          <w:spacing w:val="49"/>
        </w:rPr>
        <w:t xml:space="preserve"> </w:t>
      </w:r>
      <w:r>
        <w:t>ДОУ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заместителей,</w:t>
      </w:r>
      <w:r>
        <w:rPr>
          <w:spacing w:val="49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руководителей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заместителей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6F0623" w:rsidRDefault="00FC7DD2">
      <w:pPr>
        <w:pStyle w:val="a4"/>
        <w:numPr>
          <w:ilvl w:val="1"/>
          <w:numId w:val="2"/>
        </w:numPr>
        <w:tabs>
          <w:tab w:val="left" w:pos="707"/>
          <w:tab w:val="left" w:pos="708"/>
        </w:tabs>
        <w:ind w:right="583" w:firstLine="0"/>
        <w:rPr>
          <w:sz w:val="28"/>
        </w:rPr>
      </w:pPr>
      <w:r>
        <w:rPr>
          <w:sz w:val="28"/>
        </w:rPr>
        <w:t>Предложение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 обратить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5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6F0623" w:rsidRDefault="00FC7DD2">
      <w:pPr>
        <w:pStyle w:val="a4"/>
        <w:numPr>
          <w:ilvl w:val="1"/>
          <w:numId w:val="2"/>
        </w:numPr>
        <w:tabs>
          <w:tab w:val="left" w:pos="568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>Заявление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  <w:r>
        <w:rPr>
          <w:spacing w:val="32"/>
          <w:sz w:val="28"/>
        </w:rPr>
        <w:t xml:space="preserve"> </w:t>
      </w:r>
      <w:r>
        <w:rPr>
          <w:sz w:val="28"/>
        </w:rPr>
        <w:t>вид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3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3"/>
          <w:sz w:val="28"/>
        </w:rPr>
        <w:t xml:space="preserve"> </w:t>
      </w:r>
      <w:r>
        <w:rPr>
          <w:sz w:val="28"/>
        </w:rPr>
        <w:t>прав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3"/>
          <w:sz w:val="28"/>
        </w:rPr>
        <w:t xml:space="preserve"> </w:t>
      </w:r>
      <w:r>
        <w:rPr>
          <w:sz w:val="28"/>
        </w:rPr>
        <w:t>ДОУ.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Выражая</w:t>
      </w:r>
      <w:r>
        <w:rPr>
          <w:spacing w:val="2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2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8"/>
          <w:sz w:val="28"/>
        </w:rPr>
        <w:t xml:space="preserve"> </w:t>
      </w:r>
      <w:r>
        <w:rPr>
          <w:sz w:val="28"/>
        </w:rPr>
        <w:t>сигнализировать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6F0623" w:rsidRDefault="006F0623">
      <w:pPr>
        <w:spacing w:line="276" w:lineRule="auto"/>
        <w:rPr>
          <w:sz w:val="28"/>
        </w:rPr>
        <w:sectPr w:rsidR="006F0623">
          <w:pgSz w:w="11910" w:h="16840"/>
          <w:pgMar w:top="1360" w:right="280" w:bottom="280" w:left="320" w:header="720" w:footer="720" w:gutter="0"/>
          <w:cols w:space="720"/>
        </w:sectPr>
      </w:pPr>
    </w:p>
    <w:p w:rsidR="006F0623" w:rsidRDefault="00FC7DD2">
      <w:pPr>
        <w:pStyle w:val="a3"/>
        <w:spacing w:before="59" w:line="276" w:lineRule="auto"/>
        <w:ind w:left="107" w:right="572"/>
        <w:jc w:val="both"/>
      </w:pPr>
      <w:r>
        <w:lastRenderedPageBreak/>
        <w:t>деятельности учреждения. В отличие от предложения, в нем не раскрываются пути и не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2"/>
        </w:rPr>
        <w:t xml:space="preserve"> </w:t>
      </w:r>
      <w:r>
        <w:t>способы решения</w:t>
      </w:r>
      <w:r>
        <w:rPr>
          <w:spacing w:val="2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задач.</w:t>
      </w:r>
    </w:p>
    <w:p w:rsidR="006F0623" w:rsidRDefault="00FC7DD2">
      <w:pPr>
        <w:pStyle w:val="a4"/>
        <w:numPr>
          <w:ilvl w:val="1"/>
          <w:numId w:val="2"/>
        </w:numPr>
        <w:tabs>
          <w:tab w:val="left" w:pos="555"/>
        </w:tabs>
        <w:spacing w:line="321" w:lineRule="exact"/>
        <w:ind w:left="554" w:hanging="44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вид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идет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</w:p>
    <w:p w:rsidR="006F0623" w:rsidRDefault="00FC7DD2">
      <w:pPr>
        <w:pStyle w:val="a3"/>
        <w:spacing w:before="1"/>
        <w:ind w:left="107" w:right="575"/>
        <w:jc w:val="both"/>
      </w:pPr>
      <w:r>
        <w:t>ДОУ В жалобе содержится информация о нарушении прав и интересов и просьба об их</w:t>
      </w:r>
      <w:r>
        <w:rPr>
          <w:spacing w:val="1"/>
        </w:rPr>
        <w:t xml:space="preserve"> </w:t>
      </w:r>
      <w:r>
        <w:t>восстановлении, а также обоснованная критика в адрес учреждения, должностных лиц и</w:t>
      </w:r>
      <w:r>
        <w:rPr>
          <w:spacing w:val="-67"/>
        </w:rPr>
        <w:t xml:space="preserve"> </w:t>
      </w:r>
      <w:r>
        <w:t>отдельных лиц, в результате необоснованных действий которых либо необоснованного</w:t>
      </w:r>
      <w:r>
        <w:rPr>
          <w:spacing w:val="1"/>
        </w:rPr>
        <w:t xml:space="preserve"> </w:t>
      </w:r>
      <w:r>
        <w:t>отказа в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произошло</w:t>
      </w:r>
      <w:r>
        <w:rPr>
          <w:spacing w:val="-1"/>
        </w:rPr>
        <w:t xml:space="preserve"> </w:t>
      </w:r>
      <w:r>
        <w:t>нарушение 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ДОУ</w:t>
      </w:r>
    </w:p>
    <w:p w:rsidR="006F0623" w:rsidRDefault="00FC7DD2">
      <w:pPr>
        <w:pStyle w:val="1"/>
        <w:numPr>
          <w:ilvl w:val="0"/>
          <w:numId w:val="4"/>
        </w:numPr>
        <w:tabs>
          <w:tab w:val="left" w:pos="1525"/>
        </w:tabs>
        <w:spacing w:before="8"/>
        <w:ind w:left="1524" w:hanging="698"/>
        <w:jc w:val="both"/>
      </w:pPr>
      <w:r>
        <w:t>Порядок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правоохранительными</w:t>
      </w:r>
      <w:r>
        <w:rPr>
          <w:spacing w:val="-2"/>
        </w:rPr>
        <w:t xml:space="preserve"> </w:t>
      </w:r>
      <w:r>
        <w:t>органами</w:t>
      </w:r>
    </w:p>
    <w:p w:rsidR="006F0623" w:rsidRDefault="00FC7DD2">
      <w:pPr>
        <w:pStyle w:val="a4"/>
        <w:numPr>
          <w:ilvl w:val="1"/>
          <w:numId w:val="1"/>
        </w:numPr>
        <w:tabs>
          <w:tab w:val="left" w:pos="530"/>
        </w:tabs>
        <w:spacing w:line="319" w:lineRule="exact"/>
        <w:jc w:val="both"/>
        <w:rPr>
          <w:sz w:val="28"/>
        </w:rPr>
      </w:pPr>
      <w:r>
        <w:rPr>
          <w:sz w:val="28"/>
        </w:rPr>
        <w:t xml:space="preserve">ДОУ    </w:t>
      </w:r>
      <w:r>
        <w:rPr>
          <w:spacing w:val="4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2"/>
          <w:sz w:val="28"/>
        </w:rPr>
        <w:t xml:space="preserve"> </w:t>
      </w:r>
      <w:r>
        <w:rPr>
          <w:sz w:val="28"/>
        </w:rPr>
        <w:t>себя</w:t>
      </w:r>
      <w:r>
        <w:rPr>
          <w:spacing w:val="115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72"/>
          <w:sz w:val="28"/>
        </w:rPr>
        <w:t xml:space="preserve"> </w:t>
      </w:r>
      <w:r>
        <w:rPr>
          <w:sz w:val="28"/>
        </w:rPr>
        <w:t>обязательство</w:t>
      </w:r>
    </w:p>
    <w:p w:rsidR="006F0623" w:rsidRDefault="00FC7DD2">
      <w:pPr>
        <w:pStyle w:val="a3"/>
        <w:ind w:left="107" w:right="584"/>
        <w:jc w:val="both"/>
      </w:pPr>
      <w:r>
        <w:t>сообщать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правонарушений, о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ДОУ стало известно.</w:t>
      </w:r>
    </w:p>
    <w:p w:rsidR="006F0623" w:rsidRDefault="00FC7DD2">
      <w:pPr>
        <w:pStyle w:val="a4"/>
        <w:numPr>
          <w:ilvl w:val="1"/>
          <w:numId w:val="1"/>
        </w:numPr>
        <w:tabs>
          <w:tab w:val="left" w:pos="483"/>
        </w:tabs>
        <w:spacing w:line="321" w:lineRule="exact"/>
        <w:ind w:left="482" w:hanging="376"/>
        <w:jc w:val="both"/>
        <w:rPr>
          <w:sz w:val="28"/>
        </w:rPr>
      </w:pP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каких-либо</w:t>
      </w:r>
    </w:p>
    <w:p w:rsidR="006F0623" w:rsidRDefault="00FC7DD2">
      <w:pPr>
        <w:pStyle w:val="a3"/>
        <w:ind w:left="107" w:right="582"/>
        <w:jc w:val="both"/>
      </w:pPr>
      <w:r>
        <w:t>санкций в отношении своих сотрудников, сообщивших в правоохранительные органы о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или совершении коррупционного правонарушения.</w:t>
      </w:r>
    </w:p>
    <w:p w:rsidR="006F0623" w:rsidRDefault="00FC7DD2">
      <w:pPr>
        <w:pStyle w:val="a4"/>
        <w:numPr>
          <w:ilvl w:val="1"/>
          <w:numId w:val="1"/>
        </w:numPr>
        <w:tabs>
          <w:tab w:val="left" w:pos="483"/>
        </w:tabs>
        <w:spacing w:line="321" w:lineRule="exact"/>
        <w:ind w:left="482" w:hanging="37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</w:p>
    <w:p w:rsidR="006F0623" w:rsidRDefault="00FC7DD2">
      <w:pPr>
        <w:pStyle w:val="a3"/>
        <w:ind w:left="107" w:right="582"/>
        <w:jc w:val="both"/>
      </w:pP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и иных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6F0623" w:rsidRDefault="00FC7DD2">
      <w:pPr>
        <w:pStyle w:val="a4"/>
        <w:numPr>
          <w:ilvl w:val="1"/>
          <w:numId w:val="1"/>
        </w:numPr>
        <w:tabs>
          <w:tab w:val="left" w:pos="483"/>
        </w:tabs>
        <w:spacing w:before="4"/>
        <w:ind w:left="107" w:right="2032" w:firstLine="0"/>
        <w:jc w:val="both"/>
        <w:rPr>
          <w:sz w:val="28"/>
        </w:rPr>
      </w:pPr>
      <w:r>
        <w:rPr>
          <w:sz w:val="28"/>
        </w:rPr>
        <w:t>Администрация ДОУ и его сотрудники обязуется оказывать поддержку в</w:t>
      </w:r>
      <w:r>
        <w:rPr>
          <w:spacing w:val="-68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расследовании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фактов</w:t>
      </w:r>
    </w:p>
    <w:p w:rsidR="006F0623" w:rsidRDefault="00FC7DD2">
      <w:pPr>
        <w:pStyle w:val="a3"/>
        <w:ind w:left="107" w:right="576"/>
        <w:jc w:val="both"/>
      </w:pPr>
      <w:r>
        <w:t>коррупции,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правонарушениях.</w:t>
      </w:r>
    </w:p>
    <w:p w:rsidR="006F0623" w:rsidRDefault="00FC7DD2">
      <w:pPr>
        <w:pStyle w:val="a4"/>
        <w:numPr>
          <w:ilvl w:val="1"/>
          <w:numId w:val="1"/>
        </w:numPr>
        <w:tabs>
          <w:tab w:val="left" w:pos="678"/>
        </w:tabs>
        <w:ind w:left="107" w:right="576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органов.</w:t>
      </w:r>
    </w:p>
    <w:p w:rsidR="006F0623" w:rsidRDefault="00FC7DD2">
      <w:pPr>
        <w:pStyle w:val="a3"/>
        <w:ind w:left="107" w:right="571"/>
        <w:jc w:val="both"/>
      </w:pPr>
      <w:r>
        <w:t>3.6.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инициаторами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заведующего ДОУ.</w:t>
      </w:r>
    </w:p>
    <w:p w:rsidR="006F0623" w:rsidRDefault="00FC7DD2">
      <w:pPr>
        <w:pStyle w:val="a3"/>
        <w:spacing w:line="242" w:lineRule="auto"/>
        <w:ind w:left="107" w:right="582"/>
        <w:jc w:val="both"/>
      </w:pPr>
      <w:r>
        <w:t>3.7 Заведующий ДОУ и ответственные за предотвращение коррупционных нарушений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соответствующего взаимодействия.</w:t>
      </w:r>
    </w:p>
    <w:p w:rsidR="006F0623" w:rsidRDefault="00FC7DD2">
      <w:pPr>
        <w:pStyle w:val="1"/>
        <w:ind w:left="1456"/>
      </w:pPr>
      <w:r>
        <w:t>4</w:t>
      </w:r>
      <w:r>
        <w:rPr>
          <w:spacing w:val="8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7"/>
        </w:rPr>
        <w:t xml:space="preserve"> </w:t>
      </w:r>
      <w:r>
        <w:t>органами</w:t>
      </w:r>
    </w:p>
    <w:p w:rsidR="006F0623" w:rsidRDefault="00FC7DD2">
      <w:pPr>
        <w:pStyle w:val="a3"/>
        <w:ind w:left="107" w:right="569"/>
        <w:jc w:val="both"/>
      </w:pPr>
      <w:r>
        <w:rPr>
          <w:sz w:val="21"/>
        </w:rPr>
        <w:t>4.1</w:t>
      </w:r>
      <w:r>
        <w:rPr>
          <w:spacing w:val="1"/>
          <w:sz w:val="21"/>
        </w:rPr>
        <w:t xml:space="preserve"> </w:t>
      </w:r>
      <w:r>
        <w:t>Оказание содействия уполномоченным представителям контрольно-надзорных 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инспекционных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коррупции.</w:t>
      </w:r>
    </w:p>
    <w:p w:rsidR="006F0623" w:rsidRDefault="00FC7DD2">
      <w:pPr>
        <w:pStyle w:val="a3"/>
        <w:ind w:left="107" w:right="571"/>
        <w:jc w:val="both"/>
      </w:pPr>
      <w:r>
        <w:rPr>
          <w:sz w:val="21"/>
        </w:rPr>
        <w:t>4.2.</w:t>
      </w:r>
      <w:r>
        <w:rPr>
          <w:spacing w:val="1"/>
          <w:sz w:val="2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7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пресечению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оперативно-розыскные мероприятия.</w:t>
      </w:r>
    </w:p>
    <w:p w:rsidR="006F0623" w:rsidRDefault="00FC7DD2">
      <w:pPr>
        <w:pStyle w:val="a3"/>
        <w:ind w:left="107" w:right="582"/>
        <w:jc w:val="both"/>
      </w:pPr>
      <w:r>
        <w:rPr>
          <w:sz w:val="21"/>
        </w:rPr>
        <w:t>4.3</w:t>
      </w:r>
      <w:r>
        <w:rPr>
          <w:spacing w:val="1"/>
          <w:sz w:val="21"/>
        </w:rPr>
        <w:t xml:space="preserve"> </w:t>
      </w:r>
      <w:r>
        <w:t>Взаимное содействие по обмену информацией, консультаций, правовой помощи и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возникновения коррупционных</w:t>
      </w:r>
      <w:r>
        <w:rPr>
          <w:spacing w:val="-4"/>
        </w:rPr>
        <w:t xml:space="preserve"> </w:t>
      </w:r>
      <w:r>
        <w:t>факторов.</w:t>
      </w:r>
    </w:p>
    <w:p w:rsidR="006F0623" w:rsidRDefault="00FC7DD2">
      <w:pPr>
        <w:pStyle w:val="a3"/>
        <w:ind w:left="107" w:right="581"/>
        <w:jc w:val="both"/>
      </w:pPr>
      <w:r>
        <w:rPr>
          <w:sz w:val="21"/>
        </w:rPr>
        <w:t>4.4.</w:t>
      </w:r>
      <w:r>
        <w:rPr>
          <w:spacing w:val="1"/>
          <w:sz w:val="2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формах,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задачам</w:t>
      </w:r>
      <w:r>
        <w:rPr>
          <w:spacing w:val="3"/>
        </w:rPr>
        <w:t xml:space="preserve"> </w:t>
      </w:r>
      <w:r>
        <w:t>настоящего Положения.</w:t>
      </w:r>
    </w:p>
    <w:p w:rsidR="006F0623" w:rsidRDefault="006F0623">
      <w:pPr>
        <w:jc w:val="both"/>
        <w:sectPr w:rsidR="006F0623">
          <w:pgSz w:w="11910" w:h="16840"/>
          <w:pgMar w:top="1360" w:right="280" w:bottom="280" w:left="320" w:header="720" w:footer="720" w:gutter="0"/>
          <w:cols w:space="720"/>
        </w:sectPr>
      </w:pPr>
    </w:p>
    <w:p w:rsidR="006F0623" w:rsidRDefault="00FC7DD2">
      <w:pPr>
        <w:pStyle w:val="1"/>
        <w:spacing w:before="64"/>
        <w:ind w:left="3444"/>
      </w:pPr>
      <w:r>
        <w:lastRenderedPageBreak/>
        <w:t>5.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6F0623" w:rsidRDefault="00FC7DD2">
      <w:pPr>
        <w:pStyle w:val="a3"/>
        <w:ind w:left="107" w:right="573"/>
        <w:jc w:val="both"/>
      </w:pPr>
      <w:r>
        <w:rPr>
          <w:sz w:val="21"/>
        </w:rPr>
        <w:t>5.1</w:t>
      </w:r>
      <w:r>
        <w:rPr>
          <w:spacing w:val="1"/>
          <w:sz w:val="21"/>
        </w:rPr>
        <w:t xml:space="preserve"> </w:t>
      </w:r>
      <w:r>
        <w:t>Внесение изменений и дополнений в настоящее Положение осуществляется путём</w:t>
      </w:r>
      <w:r>
        <w:rPr>
          <w:spacing w:val="-67"/>
        </w:rPr>
        <w:t xml:space="preserve"> </w:t>
      </w:r>
      <w:r>
        <w:t>подготовки проекта</w:t>
      </w:r>
      <w:r>
        <w:rPr>
          <w:spacing w:val="1"/>
        </w:rPr>
        <w:t xml:space="preserve"> </w:t>
      </w:r>
      <w:r>
        <w:t>о внесении изменений</w:t>
      </w:r>
      <w:r>
        <w:rPr>
          <w:spacing w:val="1"/>
        </w:rPr>
        <w:t xml:space="preserve"> </w:t>
      </w:r>
      <w:r>
        <w:t>и дополнений.</w:t>
      </w:r>
    </w:p>
    <w:p w:rsidR="006F0623" w:rsidRDefault="00FC7DD2">
      <w:pPr>
        <w:pStyle w:val="a3"/>
        <w:ind w:left="107" w:right="571"/>
        <w:jc w:val="both"/>
      </w:pPr>
      <w:r>
        <w:rPr>
          <w:sz w:val="21"/>
        </w:rPr>
        <w:t>5.2.</w:t>
      </w:r>
      <w:r>
        <w:rPr>
          <w:spacing w:val="53"/>
          <w:sz w:val="21"/>
        </w:rPr>
        <w:t xml:space="preserve"> </w:t>
      </w:r>
      <w:r>
        <w:t>Утверждение вносимых изменений и дополнений в Положение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6F0623" w:rsidRDefault="00FC7DD2">
      <w:pPr>
        <w:pStyle w:val="a3"/>
        <w:spacing w:before="1"/>
        <w:ind w:left="107" w:right="583"/>
        <w:jc w:val="both"/>
      </w:pPr>
      <w:r>
        <w:rPr>
          <w:sz w:val="21"/>
        </w:rPr>
        <w:t>5.3</w:t>
      </w:r>
      <w:r>
        <w:rPr>
          <w:spacing w:val="1"/>
          <w:sz w:val="21"/>
        </w:rPr>
        <w:t xml:space="preserve"> </w:t>
      </w:r>
      <w:r>
        <w:t>Настоящее положение подлежит обязательному опубликованию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 сети Интернет.</w:t>
      </w:r>
    </w:p>
    <w:sectPr w:rsidR="006F0623">
      <w:pgSz w:w="11910" w:h="16840"/>
      <w:pgMar w:top="136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7E" w:rsidRDefault="00FD747E" w:rsidP="00981360">
      <w:r>
        <w:separator/>
      </w:r>
    </w:p>
  </w:endnote>
  <w:endnote w:type="continuationSeparator" w:id="0">
    <w:p w:rsidR="00FD747E" w:rsidRDefault="00FD747E" w:rsidP="0098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7E" w:rsidRDefault="00FD747E" w:rsidP="00981360">
      <w:r>
        <w:separator/>
      </w:r>
    </w:p>
  </w:footnote>
  <w:footnote w:type="continuationSeparator" w:id="0">
    <w:p w:rsidR="00FD747E" w:rsidRDefault="00FD747E" w:rsidP="00981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17DE"/>
    <w:multiLevelType w:val="multilevel"/>
    <w:tmpl w:val="1BC267F2"/>
    <w:lvl w:ilvl="0">
      <w:start w:val="2"/>
      <w:numFmt w:val="decimal"/>
      <w:lvlText w:val="%1"/>
      <w:lvlJc w:val="left"/>
      <w:pPr>
        <w:ind w:left="803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3" w:hanging="6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03" w:hanging="6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52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5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2A664124"/>
    <w:multiLevelType w:val="multilevel"/>
    <w:tmpl w:val="3B1CFCA6"/>
    <w:lvl w:ilvl="0">
      <w:start w:val="1"/>
      <w:numFmt w:val="decimal"/>
      <w:lvlText w:val="%1"/>
      <w:lvlJc w:val="left"/>
      <w:pPr>
        <w:ind w:left="107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2E4A7D8D"/>
    <w:multiLevelType w:val="multilevel"/>
    <w:tmpl w:val="199843CE"/>
    <w:lvl w:ilvl="0">
      <w:start w:val="3"/>
      <w:numFmt w:val="decimal"/>
      <w:lvlText w:val="%1"/>
      <w:lvlJc w:val="left"/>
      <w:pPr>
        <w:ind w:left="52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4E37EA6"/>
    <w:multiLevelType w:val="hybridMultilevel"/>
    <w:tmpl w:val="0C069B76"/>
    <w:lvl w:ilvl="0" w:tplc="922C3EA2">
      <w:numFmt w:val="bullet"/>
      <w:lvlText w:val="•"/>
      <w:lvlJc w:val="left"/>
      <w:pPr>
        <w:ind w:left="107" w:hanging="70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66CF45C">
      <w:numFmt w:val="bullet"/>
      <w:lvlText w:val="•"/>
      <w:lvlJc w:val="left"/>
      <w:pPr>
        <w:ind w:left="1220" w:hanging="707"/>
      </w:pPr>
      <w:rPr>
        <w:rFonts w:hint="default"/>
        <w:lang w:val="ru-RU" w:eastAsia="en-US" w:bidi="ar-SA"/>
      </w:rPr>
    </w:lvl>
    <w:lvl w:ilvl="2" w:tplc="1A628A16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08C49C52">
      <w:numFmt w:val="bullet"/>
      <w:lvlText w:val="•"/>
      <w:lvlJc w:val="left"/>
      <w:pPr>
        <w:ind w:left="3462" w:hanging="707"/>
      </w:pPr>
      <w:rPr>
        <w:rFonts w:hint="default"/>
        <w:lang w:val="ru-RU" w:eastAsia="en-US" w:bidi="ar-SA"/>
      </w:rPr>
    </w:lvl>
    <w:lvl w:ilvl="4" w:tplc="9490CC4C">
      <w:numFmt w:val="bullet"/>
      <w:lvlText w:val="•"/>
      <w:lvlJc w:val="left"/>
      <w:pPr>
        <w:ind w:left="4583" w:hanging="707"/>
      </w:pPr>
      <w:rPr>
        <w:rFonts w:hint="default"/>
        <w:lang w:val="ru-RU" w:eastAsia="en-US" w:bidi="ar-SA"/>
      </w:rPr>
    </w:lvl>
    <w:lvl w:ilvl="5" w:tplc="38EE62EA">
      <w:numFmt w:val="bullet"/>
      <w:lvlText w:val="•"/>
      <w:lvlJc w:val="left"/>
      <w:pPr>
        <w:ind w:left="5704" w:hanging="707"/>
      </w:pPr>
      <w:rPr>
        <w:rFonts w:hint="default"/>
        <w:lang w:val="ru-RU" w:eastAsia="en-US" w:bidi="ar-SA"/>
      </w:rPr>
    </w:lvl>
    <w:lvl w:ilvl="6" w:tplc="2B5A7DAE">
      <w:numFmt w:val="bullet"/>
      <w:lvlText w:val="•"/>
      <w:lvlJc w:val="left"/>
      <w:pPr>
        <w:ind w:left="6825" w:hanging="707"/>
      </w:pPr>
      <w:rPr>
        <w:rFonts w:hint="default"/>
        <w:lang w:val="ru-RU" w:eastAsia="en-US" w:bidi="ar-SA"/>
      </w:rPr>
    </w:lvl>
    <w:lvl w:ilvl="7" w:tplc="1B329D2C">
      <w:numFmt w:val="bullet"/>
      <w:lvlText w:val="•"/>
      <w:lvlJc w:val="left"/>
      <w:pPr>
        <w:ind w:left="7946" w:hanging="707"/>
      </w:pPr>
      <w:rPr>
        <w:rFonts w:hint="default"/>
        <w:lang w:val="ru-RU" w:eastAsia="en-US" w:bidi="ar-SA"/>
      </w:rPr>
    </w:lvl>
    <w:lvl w:ilvl="8" w:tplc="30AE01F4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538D2243"/>
    <w:multiLevelType w:val="multilevel"/>
    <w:tmpl w:val="A2D0A8E8"/>
    <w:lvl w:ilvl="0">
      <w:start w:val="2"/>
      <w:numFmt w:val="decimal"/>
      <w:lvlText w:val="%1"/>
      <w:lvlJc w:val="left"/>
      <w:pPr>
        <w:ind w:left="107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" w:hanging="6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7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6CB93EE4"/>
    <w:multiLevelType w:val="hybridMultilevel"/>
    <w:tmpl w:val="C45EBDD6"/>
    <w:lvl w:ilvl="0" w:tplc="2DC42F3A">
      <w:start w:val="2"/>
      <w:numFmt w:val="decimal"/>
      <w:lvlText w:val="%1."/>
      <w:lvlJc w:val="left"/>
      <w:pPr>
        <w:ind w:left="813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2780D840">
      <w:numFmt w:val="bullet"/>
      <w:lvlText w:val="•"/>
      <w:lvlJc w:val="left"/>
      <w:pPr>
        <w:ind w:left="3720" w:hanging="707"/>
      </w:pPr>
      <w:rPr>
        <w:rFonts w:hint="default"/>
        <w:lang w:val="ru-RU" w:eastAsia="en-US" w:bidi="ar-SA"/>
      </w:rPr>
    </w:lvl>
    <w:lvl w:ilvl="2" w:tplc="A586B238">
      <w:numFmt w:val="bullet"/>
      <w:lvlText w:val="•"/>
      <w:lvlJc w:val="left"/>
      <w:pPr>
        <w:ind w:left="4563" w:hanging="707"/>
      </w:pPr>
      <w:rPr>
        <w:rFonts w:hint="default"/>
        <w:lang w:val="ru-RU" w:eastAsia="en-US" w:bidi="ar-SA"/>
      </w:rPr>
    </w:lvl>
    <w:lvl w:ilvl="3" w:tplc="A03A63EE">
      <w:numFmt w:val="bullet"/>
      <w:lvlText w:val="•"/>
      <w:lvlJc w:val="left"/>
      <w:pPr>
        <w:ind w:left="5406" w:hanging="707"/>
      </w:pPr>
      <w:rPr>
        <w:rFonts w:hint="default"/>
        <w:lang w:val="ru-RU" w:eastAsia="en-US" w:bidi="ar-SA"/>
      </w:rPr>
    </w:lvl>
    <w:lvl w:ilvl="4" w:tplc="1D3CFA80">
      <w:numFmt w:val="bullet"/>
      <w:lvlText w:val="•"/>
      <w:lvlJc w:val="left"/>
      <w:pPr>
        <w:ind w:left="6249" w:hanging="707"/>
      </w:pPr>
      <w:rPr>
        <w:rFonts w:hint="default"/>
        <w:lang w:val="ru-RU" w:eastAsia="en-US" w:bidi="ar-SA"/>
      </w:rPr>
    </w:lvl>
    <w:lvl w:ilvl="5" w:tplc="CA56CD26">
      <w:numFmt w:val="bullet"/>
      <w:lvlText w:val="•"/>
      <w:lvlJc w:val="left"/>
      <w:pPr>
        <w:ind w:left="7092" w:hanging="707"/>
      </w:pPr>
      <w:rPr>
        <w:rFonts w:hint="default"/>
        <w:lang w:val="ru-RU" w:eastAsia="en-US" w:bidi="ar-SA"/>
      </w:rPr>
    </w:lvl>
    <w:lvl w:ilvl="6" w:tplc="B3762DD8">
      <w:numFmt w:val="bullet"/>
      <w:lvlText w:val="•"/>
      <w:lvlJc w:val="left"/>
      <w:pPr>
        <w:ind w:left="7936" w:hanging="707"/>
      </w:pPr>
      <w:rPr>
        <w:rFonts w:hint="default"/>
        <w:lang w:val="ru-RU" w:eastAsia="en-US" w:bidi="ar-SA"/>
      </w:rPr>
    </w:lvl>
    <w:lvl w:ilvl="7" w:tplc="46D256E4">
      <w:numFmt w:val="bullet"/>
      <w:lvlText w:val="•"/>
      <w:lvlJc w:val="left"/>
      <w:pPr>
        <w:ind w:left="8779" w:hanging="707"/>
      </w:pPr>
      <w:rPr>
        <w:rFonts w:hint="default"/>
        <w:lang w:val="ru-RU" w:eastAsia="en-US" w:bidi="ar-SA"/>
      </w:rPr>
    </w:lvl>
    <w:lvl w:ilvl="8" w:tplc="E41220B8">
      <w:numFmt w:val="bullet"/>
      <w:lvlText w:val="•"/>
      <w:lvlJc w:val="left"/>
      <w:pPr>
        <w:ind w:left="9622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623"/>
    <w:rsid w:val="004D783D"/>
    <w:rsid w:val="006F0623"/>
    <w:rsid w:val="00981360"/>
    <w:rsid w:val="00BD0E12"/>
    <w:rsid w:val="00E07A52"/>
    <w:rsid w:val="00FC7DD2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0322"/>
  <w15:docId w15:val="{3B3C552E-A71C-4684-B14D-00F41BD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C7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DD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813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136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813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13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6</cp:revision>
  <cp:lastPrinted>2023-06-23T07:31:00Z</cp:lastPrinted>
  <dcterms:created xsi:type="dcterms:W3CDTF">2023-06-23T06:37:00Z</dcterms:created>
  <dcterms:modified xsi:type="dcterms:W3CDTF">2023-09-22T13:08:00Z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